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1197D" w14:textId="667F4E0B" w:rsidR="005F1182" w:rsidRPr="005F1182" w:rsidRDefault="005F1182" w:rsidP="005F1182">
      <w:pPr>
        <w:rPr>
          <w:rFonts w:ascii="Helvetica Neue" w:eastAsia="Times New Roman" w:hAnsi="Helvetica Neue" w:cs="Times New Roman"/>
          <w:color w:val="545454"/>
          <w:sz w:val="21"/>
          <w:szCs w:val="21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z w:val="21"/>
          <w:szCs w:val="21"/>
          <w:lang w:eastAsia="en-GB"/>
        </w:rPr>
        <w:t>AI Overview</w:t>
      </w:r>
      <w:r>
        <w:rPr>
          <w:rFonts w:ascii="Helvetica Neue" w:eastAsia="Times New Roman" w:hAnsi="Helvetica Neue" w:cs="Times New Roman"/>
          <w:color w:val="545454"/>
          <w:sz w:val="21"/>
          <w:szCs w:val="21"/>
          <w:lang w:eastAsia="en-GB"/>
        </w:rPr>
        <w:t xml:space="preserve"> 14/08/25</w:t>
      </w:r>
    </w:p>
    <w:p w14:paraId="705BCDB0" w14:textId="41AF6391" w:rsidR="005F1182" w:rsidRPr="005F1182" w:rsidRDefault="005F1182" w:rsidP="005F1182">
      <w:pPr>
        <w:rPr>
          <w:rFonts w:ascii="Helvetica Neue" w:eastAsia="Times New Roman" w:hAnsi="Helvetica Neue" w:cs="Times New Roman"/>
          <w:color w:val="545454"/>
          <w:sz w:val="18"/>
          <w:szCs w:val="18"/>
          <w:lang w:eastAsia="en-GB"/>
        </w:rPr>
      </w:pPr>
    </w:p>
    <w:p w14:paraId="0CEECDC1" w14:textId="77777777" w:rsidR="005F1182" w:rsidRPr="005F1182" w:rsidRDefault="005F1182" w:rsidP="005F1182">
      <w:pPr>
        <w:spacing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England Athletics outlines youth development guidelines through their Athletics Pathway, focusing on long-term athlete development rather than short-term gains. This pathway emphasizes developing fundamental movement skills, introducing event-specific training progressively, and encouraging a broad range of athletic experiences, especially in the early stages. The goal is to foster a love for athletics, develop well-rounded athletes, and potentially lead to higher-level performance and representation. </w:t>
      </w:r>
    </w:p>
    <w:p w14:paraId="20D6F112" w14:textId="77777777" w:rsidR="005F1182" w:rsidRDefault="005F1182" w:rsidP="005F1182">
      <w:pPr>
        <w:spacing w:line="360" w:lineRule="atLeast"/>
        <w:rPr>
          <w:rFonts w:ascii="Helvetica Neue" w:eastAsia="Times New Roman" w:hAnsi="Helvetica Neue" w:cs="Times New Roman"/>
          <w:color w:val="545454"/>
          <w:lang w:eastAsia="en-GB"/>
        </w:rPr>
      </w:pPr>
    </w:p>
    <w:p w14:paraId="40581F7C" w14:textId="583FC0DE" w:rsidR="005F1182" w:rsidRPr="005F1182" w:rsidRDefault="005F1182" w:rsidP="005F1182">
      <w:pPr>
        <w:spacing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Here's a breakdown of key aspects of the England Athletics youth development guidelines: </w:t>
      </w:r>
    </w:p>
    <w:p w14:paraId="0FBC9EA2" w14:textId="77777777" w:rsidR="005F1182" w:rsidRPr="005F1182" w:rsidRDefault="005F1182" w:rsidP="005F1182">
      <w:pPr>
        <w:spacing w:line="360" w:lineRule="atLeast"/>
        <w:rPr>
          <w:rFonts w:ascii="Helvetica Neue" w:eastAsia="Times New Roman" w:hAnsi="Helvetica Neue" w:cs="Times New Roman"/>
          <w:color w:val="545454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1. Long-Term Athlete Development (LTAD) Philosophy: </w:t>
      </w:r>
    </w:p>
    <w:p w14:paraId="521E645F" w14:textId="77777777" w:rsidR="005F1182" w:rsidRPr="005F1182" w:rsidRDefault="005F1182" w:rsidP="005F1182">
      <w:pPr>
        <w:numPr>
          <w:ilvl w:val="0"/>
          <w:numId w:val="1"/>
        </w:numPr>
        <w:spacing w:after="120"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England Athletics prioritizes the long-term potential of athletes over immediate success. </w:t>
      </w:r>
    </w:p>
    <w:p w14:paraId="72FD8133" w14:textId="77777777" w:rsidR="005F1182" w:rsidRPr="005F1182" w:rsidRDefault="005F1182" w:rsidP="005F1182">
      <w:pPr>
        <w:numPr>
          <w:ilvl w:val="0"/>
          <w:numId w:val="1"/>
        </w:numPr>
        <w:spacing w:after="120" w:line="360" w:lineRule="atLeast"/>
        <w:rPr>
          <w:rFonts w:ascii="Helvetica Neue" w:eastAsia="Times New Roman" w:hAnsi="Helvetica Neue" w:cs="Times New Roman"/>
          <w:color w:val="545454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They encourage a broad base of athletic experiences, often referred to as "sport sampling" or "sport diversification". </w:t>
      </w:r>
    </w:p>
    <w:p w14:paraId="025288ED" w14:textId="77777777" w:rsidR="005F1182" w:rsidRPr="005F1182" w:rsidRDefault="005F1182" w:rsidP="005F1182">
      <w:pPr>
        <w:numPr>
          <w:ilvl w:val="0"/>
          <w:numId w:val="1"/>
        </w:numPr>
        <w:spacing w:line="360" w:lineRule="atLeast"/>
        <w:rPr>
          <w:rFonts w:ascii="Helvetica Neue" w:eastAsia="Times New Roman" w:hAnsi="Helvetica Neue" w:cs="Times New Roman"/>
          <w:color w:val="545454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This approach aims to develop well-rounded athletes with a range of skills and interests, rather than early specialization. </w:t>
      </w:r>
    </w:p>
    <w:p w14:paraId="335BA844" w14:textId="77777777" w:rsidR="005F1182" w:rsidRPr="005F1182" w:rsidRDefault="005F1182" w:rsidP="005F1182">
      <w:pPr>
        <w:spacing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2. Stages of Development: </w:t>
      </w:r>
    </w:p>
    <w:p w14:paraId="5E530D13" w14:textId="77777777" w:rsidR="005F1182" w:rsidRPr="005F1182" w:rsidRDefault="005F1182" w:rsidP="005F1182">
      <w:pPr>
        <w:numPr>
          <w:ilvl w:val="0"/>
          <w:numId w:val="2"/>
        </w:numPr>
        <w:spacing w:after="120" w:line="360" w:lineRule="atLeast"/>
        <w:rPr>
          <w:rFonts w:ascii="Helvetica Neue" w:eastAsia="Times New Roman" w:hAnsi="Helvetica Neue" w:cs="Times New Roman"/>
          <w:color w:val="545454"/>
          <w:lang w:eastAsia="en-GB"/>
        </w:rPr>
      </w:pPr>
      <w:r w:rsidRPr="005F1182">
        <w:rPr>
          <w:rFonts w:ascii="Helvetica Neue" w:eastAsia="Times New Roman" w:hAnsi="Helvetica Neue" w:cs="Times New Roman"/>
          <w:b/>
          <w:bCs/>
          <w:color w:val="545454"/>
          <w:lang w:eastAsia="en-GB"/>
        </w:rPr>
        <w:t>4-11 years:</w:t>
      </w:r>
    </w:p>
    <w:p w14:paraId="3329709D" w14:textId="77777777" w:rsidR="005F1182" w:rsidRPr="005F1182" w:rsidRDefault="005F1182" w:rsidP="005F1182">
      <w:pPr>
        <w:spacing w:after="120" w:line="360" w:lineRule="atLeast"/>
        <w:ind w:left="720"/>
        <w:rPr>
          <w:rFonts w:ascii="Times New Roman" w:eastAsia="Times New Roman" w:hAnsi="Times New Roman" w:cs="Times New Roman"/>
          <w:spacing w:val="2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 xml:space="preserve">England Athletics' </w:t>
      </w:r>
      <w:proofErr w:type="spellStart"/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funetics</w:t>
      </w:r>
      <w:proofErr w:type="spellEnd"/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 xml:space="preserve"> program focuses on developing fundamental movement skills through fun, game-based activities in running, jumping, and throwing. </w:t>
      </w:r>
    </w:p>
    <w:p w14:paraId="57D2014A" w14:textId="77777777" w:rsidR="005F1182" w:rsidRPr="005F1182" w:rsidRDefault="005F1182" w:rsidP="005F1182">
      <w:pPr>
        <w:numPr>
          <w:ilvl w:val="0"/>
          <w:numId w:val="2"/>
        </w:numPr>
        <w:spacing w:after="120"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b/>
          <w:bCs/>
          <w:color w:val="545454"/>
          <w:lang w:eastAsia="en-GB"/>
        </w:rPr>
        <w:t>11-16 years:</w:t>
      </w:r>
    </w:p>
    <w:p w14:paraId="2E884DF3" w14:textId="77777777" w:rsidR="005F1182" w:rsidRPr="005F1182" w:rsidRDefault="005F1182" w:rsidP="005F1182">
      <w:pPr>
        <w:spacing w:after="120" w:line="360" w:lineRule="atLeast"/>
        <w:ind w:left="720"/>
        <w:rPr>
          <w:rFonts w:ascii="Times New Roman" w:eastAsia="Times New Roman" w:hAnsi="Times New Roman" w:cs="Times New Roman"/>
          <w:spacing w:val="2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Athletes continue to develop these skills, with increasing emphasis on event-specific training and physical conditioning within the Youth Development Programme. </w:t>
      </w:r>
    </w:p>
    <w:p w14:paraId="3E23237E" w14:textId="77777777" w:rsidR="005F1182" w:rsidRPr="005F1182" w:rsidRDefault="005F1182" w:rsidP="005F1182">
      <w:pPr>
        <w:numPr>
          <w:ilvl w:val="0"/>
          <w:numId w:val="2"/>
        </w:numPr>
        <w:spacing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b/>
          <w:bCs/>
          <w:color w:val="545454"/>
          <w:lang w:eastAsia="en-GB"/>
        </w:rPr>
        <w:t>16-18 years:</w:t>
      </w:r>
    </w:p>
    <w:p w14:paraId="651565CC" w14:textId="77777777" w:rsidR="005F1182" w:rsidRPr="005F1182" w:rsidRDefault="005F1182" w:rsidP="005F1182">
      <w:pPr>
        <w:spacing w:line="360" w:lineRule="atLeast"/>
        <w:ind w:left="720"/>
        <w:rPr>
          <w:rFonts w:ascii="Times New Roman" w:eastAsia="Times New Roman" w:hAnsi="Times New Roman" w:cs="Times New Roman"/>
          <w:spacing w:val="2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The </w:t>
      </w:r>
      <w:hyperlink r:id="rId5" w:history="1">
        <w:r w:rsidRPr="005F1182">
          <w:rPr>
            <w:rFonts w:ascii="Helvetica Neue" w:eastAsia="Times New Roman" w:hAnsi="Helvetica Neue" w:cs="Times New Roman"/>
            <w:color w:val="681DA8"/>
            <w:spacing w:val="2"/>
            <w:u w:val="single"/>
            <w:lang w:eastAsia="en-GB"/>
          </w:rPr>
          <w:t>Youth Ta</w:t>
        </w:r>
        <w:r w:rsidRPr="005F1182">
          <w:rPr>
            <w:rFonts w:ascii="Helvetica Neue" w:eastAsia="Times New Roman" w:hAnsi="Helvetica Neue" w:cs="Times New Roman"/>
            <w:color w:val="681DA8"/>
            <w:spacing w:val="2"/>
            <w:u w:val="single"/>
            <w:lang w:eastAsia="en-GB"/>
          </w:rPr>
          <w:t>l</w:t>
        </w:r>
        <w:r w:rsidRPr="005F1182">
          <w:rPr>
            <w:rFonts w:ascii="Helvetica Neue" w:eastAsia="Times New Roman" w:hAnsi="Helvetica Neue" w:cs="Times New Roman"/>
            <w:color w:val="681DA8"/>
            <w:spacing w:val="2"/>
            <w:u w:val="single"/>
            <w:lang w:eastAsia="en-GB"/>
          </w:rPr>
          <w:t>ent Programme</w:t>
        </w:r>
      </w:hyperlink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 supports identified talented athletes, focusing on developing a dual career (athletic and educational/employability). </w:t>
      </w:r>
    </w:p>
    <w:p w14:paraId="00EF38D3" w14:textId="77777777" w:rsidR="005F1182" w:rsidRPr="005F1182" w:rsidRDefault="005F1182" w:rsidP="005F1182">
      <w:pPr>
        <w:spacing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3. Key Principles and Practices: </w:t>
      </w:r>
    </w:p>
    <w:p w14:paraId="7463B7D6" w14:textId="77777777" w:rsidR="005F1182" w:rsidRPr="005F1182" w:rsidRDefault="005F1182" w:rsidP="005F1182">
      <w:pPr>
        <w:numPr>
          <w:ilvl w:val="0"/>
          <w:numId w:val="3"/>
        </w:numPr>
        <w:spacing w:after="120" w:line="360" w:lineRule="atLeast"/>
        <w:rPr>
          <w:rFonts w:ascii="Helvetica Neue" w:eastAsia="Times New Roman" w:hAnsi="Helvetica Neue" w:cs="Times New Roman"/>
          <w:color w:val="545454"/>
          <w:lang w:eastAsia="en-GB"/>
        </w:rPr>
      </w:pPr>
      <w:r w:rsidRPr="005F1182">
        <w:rPr>
          <w:rFonts w:ascii="Helvetica Neue" w:eastAsia="Times New Roman" w:hAnsi="Helvetica Neue" w:cs="Times New Roman"/>
          <w:b/>
          <w:bCs/>
          <w:color w:val="545454"/>
          <w:lang w:eastAsia="en-GB"/>
        </w:rPr>
        <w:t>Fundamental Movement Skills:</w:t>
      </w:r>
    </w:p>
    <w:p w14:paraId="30908DFF" w14:textId="77777777" w:rsidR="005F1182" w:rsidRPr="005F1182" w:rsidRDefault="005F1182" w:rsidP="005F1182">
      <w:pPr>
        <w:spacing w:after="120" w:line="360" w:lineRule="atLeast"/>
        <w:ind w:left="720"/>
        <w:rPr>
          <w:rFonts w:ascii="Times New Roman" w:eastAsia="Times New Roman" w:hAnsi="Times New Roman" w:cs="Times New Roman"/>
          <w:spacing w:val="2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Building a strong foundation in running, jumping, and throwing is crucial. </w:t>
      </w:r>
    </w:p>
    <w:p w14:paraId="34A43B3E" w14:textId="77777777" w:rsidR="005F1182" w:rsidRPr="005F1182" w:rsidRDefault="005F1182" w:rsidP="005F1182">
      <w:pPr>
        <w:numPr>
          <w:ilvl w:val="0"/>
          <w:numId w:val="3"/>
        </w:numPr>
        <w:spacing w:after="120"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b/>
          <w:bCs/>
          <w:color w:val="545454"/>
          <w:lang w:eastAsia="en-GB"/>
        </w:rPr>
        <w:t>Event-Specific Training:</w:t>
      </w:r>
    </w:p>
    <w:p w14:paraId="1B817791" w14:textId="77777777" w:rsidR="005F1182" w:rsidRPr="005F1182" w:rsidRDefault="005F1182" w:rsidP="005F1182">
      <w:pPr>
        <w:spacing w:after="120" w:line="360" w:lineRule="atLeast"/>
        <w:ind w:left="720"/>
        <w:rPr>
          <w:rFonts w:ascii="Times New Roman" w:eastAsia="Times New Roman" w:hAnsi="Times New Roman" w:cs="Times New Roman"/>
          <w:spacing w:val="2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lastRenderedPageBreak/>
        <w:t>As athletes progress, they are introduced to specific athletic events, with opportunities for specialization. </w:t>
      </w:r>
    </w:p>
    <w:p w14:paraId="50D4B870" w14:textId="77777777" w:rsidR="005F1182" w:rsidRPr="005F1182" w:rsidRDefault="005F1182" w:rsidP="005F1182">
      <w:pPr>
        <w:numPr>
          <w:ilvl w:val="0"/>
          <w:numId w:val="3"/>
        </w:numPr>
        <w:spacing w:after="120"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b/>
          <w:bCs/>
          <w:color w:val="545454"/>
          <w:lang w:eastAsia="en-GB"/>
        </w:rPr>
        <w:t>Coaching Support:</w:t>
      </w:r>
    </w:p>
    <w:p w14:paraId="0BB47476" w14:textId="77777777" w:rsidR="005F1182" w:rsidRPr="005F1182" w:rsidRDefault="005F1182" w:rsidP="005F1182">
      <w:pPr>
        <w:spacing w:after="120" w:line="360" w:lineRule="atLeast"/>
        <w:ind w:left="720"/>
        <w:rPr>
          <w:rFonts w:ascii="Times New Roman" w:eastAsia="Times New Roman" w:hAnsi="Times New Roman" w:cs="Times New Roman"/>
          <w:spacing w:val="2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England Athletics provides resources and support for coaches to guide athletes through the development pathway. </w:t>
      </w:r>
    </w:p>
    <w:p w14:paraId="24E48931" w14:textId="77777777" w:rsidR="005F1182" w:rsidRPr="005F1182" w:rsidRDefault="005F1182" w:rsidP="005F1182">
      <w:pPr>
        <w:numPr>
          <w:ilvl w:val="0"/>
          <w:numId w:val="3"/>
        </w:numPr>
        <w:spacing w:after="120"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b/>
          <w:bCs/>
          <w:color w:val="545454"/>
          <w:lang w:eastAsia="en-GB"/>
        </w:rPr>
        <w:t>Welfare and Safeguarding:</w:t>
      </w:r>
    </w:p>
    <w:p w14:paraId="6E6FEAB9" w14:textId="77777777" w:rsidR="005F1182" w:rsidRPr="005F1182" w:rsidRDefault="005F1182" w:rsidP="005F1182">
      <w:pPr>
        <w:spacing w:after="120" w:line="360" w:lineRule="atLeast"/>
        <w:ind w:left="720"/>
        <w:rPr>
          <w:rFonts w:ascii="Times New Roman" w:eastAsia="Times New Roman" w:hAnsi="Times New Roman" w:cs="Times New Roman"/>
          <w:spacing w:val="2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England Athletics has policies and procedures in place to ensure the safety and well-being of young athletes. </w:t>
      </w:r>
    </w:p>
    <w:p w14:paraId="568CB7D0" w14:textId="77777777" w:rsidR="005F1182" w:rsidRPr="005F1182" w:rsidRDefault="005F1182" w:rsidP="005F1182">
      <w:pPr>
        <w:numPr>
          <w:ilvl w:val="0"/>
          <w:numId w:val="3"/>
        </w:numPr>
        <w:spacing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b/>
          <w:bCs/>
          <w:color w:val="545454"/>
          <w:lang w:eastAsia="en-GB"/>
        </w:rPr>
        <w:t>Club Standards:</w:t>
      </w:r>
    </w:p>
    <w:p w14:paraId="6F748319" w14:textId="77777777" w:rsidR="005F1182" w:rsidRPr="005F1182" w:rsidRDefault="005F1182" w:rsidP="005F1182">
      <w:pPr>
        <w:spacing w:line="360" w:lineRule="atLeast"/>
        <w:ind w:left="720"/>
        <w:rPr>
          <w:rFonts w:ascii="Times New Roman" w:eastAsia="Times New Roman" w:hAnsi="Times New Roman" w:cs="Times New Roman"/>
          <w:spacing w:val="2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Clubs are encouraged to achieve </w:t>
      </w:r>
      <w:hyperlink r:id="rId6" w:history="1">
        <w:r w:rsidRPr="005F1182">
          <w:rPr>
            <w:rFonts w:ascii="Helvetica Neue" w:eastAsia="Times New Roman" w:hAnsi="Helvetica Neue" w:cs="Times New Roman"/>
            <w:color w:val="681DA8"/>
            <w:spacing w:val="2"/>
            <w:u w:val="single"/>
            <w:lang w:eastAsia="en-GB"/>
          </w:rPr>
          <w:t>Safeguarding</w:t>
        </w:r>
        <w:r w:rsidRPr="005F1182">
          <w:rPr>
            <w:rFonts w:ascii="Helvetica Neue" w:eastAsia="Times New Roman" w:hAnsi="Helvetica Neue" w:cs="Times New Roman"/>
            <w:color w:val="681DA8"/>
            <w:spacing w:val="2"/>
            <w:u w:val="single"/>
            <w:lang w:eastAsia="en-GB"/>
          </w:rPr>
          <w:t xml:space="preserve"> </w:t>
        </w:r>
        <w:r w:rsidRPr="005F1182">
          <w:rPr>
            <w:rFonts w:ascii="Helvetica Neue" w:eastAsia="Times New Roman" w:hAnsi="Helvetica Neue" w:cs="Times New Roman"/>
            <w:color w:val="681DA8"/>
            <w:spacing w:val="2"/>
            <w:u w:val="single"/>
            <w:lang w:eastAsia="en-GB"/>
          </w:rPr>
          <w:t>standards</w:t>
        </w:r>
      </w:hyperlink>
      <w:r w:rsidRPr="005F1182">
        <w:rPr>
          <w:rFonts w:ascii="Helvetica Neue" w:eastAsia="Times New Roman" w:hAnsi="Helvetica Neue" w:cs="Times New Roman"/>
          <w:color w:val="545454"/>
          <w:spacing w:val="2"/>
          <w:lang w:eastAsia="en-GB"/>
        </w:rPr>
        <w:t>, ensuring a safe and positive environment for all participants. </w:t>
      </w:r>
    </w:p>
    <w:p w14:paraId="63D63C6F" w14:textId="77777777" w:rsidR="005F1182" w:rsidRPr="005F1182" w:rsidRDefault="005F1182" w:rsidP="005F1182">
      <w:pPr>
        <w:spacing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4. Progression and Support: </w:t>
      </w:r>
    </w:p>
    <w:p w14:paraId="2CD94CCF" w14:textId="02BF2C49" w:rsidR="005F1182" w:rsidRPr="005F1182" w:rsidRDefault="005F1182" w:rsidP="005F1182">
      <w:pPr>
        <w:numPr>
          <w:ilvl w:val="0"/>
          <w:numId w:val="4"/>
        </w:numPr>
        <w:spacing w:after="120"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The </w:t>
      </w:r>
      <w:hyperlink r:id="rId7" w:history="1">
        <w:r w:rsidRPr="005F1182">
          <w:rPr>
            <w:rFonts w:ascii="Helvetica Neue" w:eastAsia="Times New Roman" w:hAnsi="Helvetica Neue" w:cs="Times New Roman"/>
            <w:color w:val="681DA8"/>
            <w:u w:val="single"/>
            <w:lang w:eastAsia="en-GB"/>
          </w:rPr>
          <w:t xml:space="preserve">Talented Athlete </w:t>
        </w:r>
        <w:r w:rsidRPr="005F1182">
          <w:rPr>
            <w:rFonts w:ascii="Helvetica Neue" w:eastAsia="Times New Roman" w:hAnsi="Helvetica Neue" w:cs="Times New Roman"/>
            <w:color w:val="681DA8"/>
            <w:u w:val="single"/>
            <w:lang w:eastAsia="en-GB"/>
          </w:rPr>
          <w:t>a</w:t>
        </w:r>
        <w:r w:rsidRPr="005F1182">
          <w:rPr>
            <w:rFonts w:ascii="Helvetica Neue" w:eastAsia="Times New Roman" w:hAnsi="Helvetica Neue" w:cs="Times New Roman"/>
            <w:color w:val="681DA8"/>
            <w:u w:val="single"/>
            <w:lang w:eastAsia="en-GB"/>
          </w:rPr>
          <w:t>nd Coach Pathway</w:t>
        </w:r>
      </w:hyperlink>
      <w:r>
        <w:rPr>
          <w:rFonts w:ascii="Helvetica Neue" w:eastAsia="Times New Roman" w:hAnsi="Helvetica Neue" w:cs="Times New Roman"/>
          <w:color w:val="545454"/>
          <w:lang w:eastAsia="en-GB"/>
        </w:rPr>
        <w:t xml:space="preserve"> </w:t>
      </w: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provides a structured system for developing athletes and coaches, with the goal of reaching representative hono</w:t>
      </w:r>
      <w:r>
        <w:rPr>
          <w:rFonts w:ascii="Helvetica Neue" w:eastAsia="Times New Roman" w:hAnsi="Helvetica Neue" w:cs="Times New Roman"/>
          <w:color w:val="545454"/>
          <w:lang w:eastAsia="en-GB"/>
        </w:rPr>
        <w:t>u</w:t>
      </w: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rs. </w:t>
      </w:r>
    </w:p>
    <w:p w14:paraId="27647CEA" w14:textId="77777777" w:rsidR="005F1182" w:rsidRPr="005F1182" w:rsidRDefault="005F1182" w:rsidP="005F1182">
      <w:pPr>
        <w:numPr>
          <w:ilvl w:val="0"/>
          <w:numId w:val="4"/>
        </w:numPr>
        <w:spacing w:after="120" w:line="360" w:lineRule="atLeast"/>
        <w:rPr>
          <w:rFonts w:ascii="Helvetica Neue" w:eastAsia="Times New Roman" w:hAnsi="Helvetica Neue" w:cs="Times New Roman"/>
          <w:color w:val="545454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England Athletics works with various partners, including Sport England and </w:t>
      </w:r>
      <w:hyperlink r:id="rId8" w:history="1">
        <w:r w:rsidRPr="005F1182">
          <w:rPr>
            <w:rFonts w:ascii="Helvetica Neue" w:eastAsia="Times New Roman" w:hAnsi="Helvetica Neue" w:cs="Times New Roman"/>
            <w:color w:val="681DA8"/>
            <w:u w:val="single"/>
            <w:lang w:eastAsia="en-GB"/>
          </w:rPr>
          <w:t>London Marathon Events</w:t>
        </w:r>
      </w:hyperlink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, to support athletes and coaches. </w:t>
      </w:r>
    </w:p>
    <w:p w14:paraId="166281DC" w14:textId="17D47D3D" w:rsidR="005F1182" w:rsidRDefault="005F1182" w:rsidP="005F1182">
      <w:pPr>
        <w:numPr>
          <w:ilvl w:val="0"/>
          <w:numId w:val="4"/>
        </w:numPr>
        <w:spacing w:line="360" w:lineRule="atLeast"/>
        <w:rPr>
          <w:rFonts w:ascii="Helvetica Neue" w:eastAsia="Times New Roman" w:hAnsi="Helvetica Neue" w:cs="Times New Roman"/>
          <w:color w:val="545454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Clubs play a vital role in delivering the pathway, providing training, coaching, and support to young athletes. </w:t>
      </w:r>
    </w:p>
    <w:p w14:paraId="09233EA2" w14:textId="77777777" w:rsidR="005F1182" w:rsidRPr="005F1182" w:rsidRDefault="005F1182" w:rsidP="005F1182">
      <w:pPr>
        <w:spacing w:line="360" w:lineRule="atLeast"/>
        <w:ind w:left="360"/>
        <w:rPr>
          <w:rFonts w:ascii="Helvetica Neue" w:eastAsia="Times New Roman" w:hAnsi="Helvetica Neue" w:cs="Times New Roman"/>
          <w:color w:val="545454"/>
          <w:lang w:eastAsia="en-GB"/>
        </w:rPr>
      </w:pPr>
    </w:p>
    <w:p w14:paraId="35E5E0FE" w14:textId="77777777" w:rsidR="005F1182" w:rsidRPr="005F1182" w:rsidRDefault="005F1182" w:rsidP="005F1182">
      <w:pPr>
        <w:spacing w:line="360" w:lineRule="atLeast"/>
        <w:rPr>
          <w:rFonts w:ascii="Times New Roman" w:eastAsia="Times New Roman" w:hAnsi="Times New Roman" w:cs="Times New Roman"/>
          <w:lang w:eastAsia="en-GB"/>
        </w:rPr>
      </w:pPr>
      <w:r w:rsidRPr="005F1182">
        <w:rPr>
          <w:rFonts w:ascii="Helvetica Neue" w:eastAsia="Times New Roman" w:hAnsi="Helvetica Neue" w:cs="Times New Roman"/>
          <w:color w:val="545454"/>
          <w:lang w:eastAsia="en-GB"/>
        </w:rPr>
        <w:t>By following these guidelines, England Athletics aims to create a positive and supportive environment for young athletes to develop their potential and enjoy the sport of athletics. </w:t>
      </w:r>
    </w:p>
    <w:p w14:paraId="507BE12B" w14:textId="77777777" w:rsidR="00B33FF9" w:rsidRDefault="00B33FF9"/>
    <w:sectPr w:rsidR="00B33FF9" w:rsidSect="008579F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A3A5E"/>
    <w:multiLevelType w:val="multilevel"/>
    <w:tmpl w:val="9EE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04C2A"/>
    <w:multiLevelType w:val="multilevel"/>
    <w:tmpl w:val="6A82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F574E"/>
    <w:multiLevelType w:val="multilevel"/>
    <w:tmpl w:val="3A1A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A76ED2"/>
    <w:multiLevelType w:val="multilevel"/>
    <w:tmpl w:val="6364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4012378">
    <w:abstractNumId w:val="0"/>
  </w:num>
  <w:num w:numId="2" w16cid:durableId="1483430022">
    <w:abstractNumId w:val="1"/>
  </w:num>
  <w:num w:numId="3" w16cid:durableId="738215285">
    <w:abstractNumId w:val="2"/>
  </w:num>
  <w:num w:numId="4" w16cid:durableId="1859003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82"/>
    <w:rsid w:val="005F1182"/>
    <w:rsid w:val="00796058"/>
    <w:rsid w:val="008579FF"/>
    <w:rsid w:val="009C5B36"/>
    <w:rsid w:val="00B33FF9"/>
    <w:rsid w:val="00E0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66937E"/>
  <w15:chartTrackingRefBased/>
  <w15:docId w15:val="{6E4E03FA-EA50-F940-B2B3-A64F7582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1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1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1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1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1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1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1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1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1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1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182"/>
    <w:rPr>
      <w:b/>
      <w:bCs/>
      <w:smallCaps/>
      <w:color w:val="0F4761" w:themeColor="accent1" w:themeShade="BF"/>
      <w:spacing w:val="5"/>
    </w:rPr>
  </w:style>
  <w:style w:type="character" w:customStyle="1" w:styleId="kdp8rc">
    <w:name w:val="kdp8rc"/>
    <w:basedOn w:val="DefaultParagraphFont"/>
    <w:rsid w:val="005F1182"/>
  </w:style>
  <w:style w:type="character" w:customStyle="1" w:styleId="uv3um">
    <w:name w:val="uv3um"/>
    <w:basedOn w:val="DefaultParagraphFont"/>
    <w:rsid w:val="005F1182"/>
  </w:style>
  <w:style w:type="paragraph" w:customStyle="1" w:styleId="k3ksmc">
    <w:name w:val="k3ksmc"/>
    <w:basedOn w:val="Normal"/>
    <w:rsid w:val="005F11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F118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F1182"/>
    <w:rPr>
      <w:color w:val="0000FF"/>
      <w:u w:val="single"/>
    </w:rPr>
  </w:style>
  <w:style w:type="character" w:customStyle="1" w:styleId="m5tqyf">
    <w:name w:val="m5tqyf"/>
    <w:basedOn w:val="DefaultParagraphFont"/>
    <w:rsid w:val="005F1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safari&amp;hl=en-gb&amp;cs=0&amp;sca_esv=90792164865d8ba1&amp;q=London+Marathon+Events&amp;sa=X&amp;ved=2ahUKEwi879jylIqPAxVgYEEAHQE_PZcQxccNegQIRBAB&amp;mstk=AUtExfBYmfiSgXHVNIJ9Y1BanpewpcYGl7L2AfS_ICNzdETEuaky6w6KblZKxCAXmNdt4m2PfTpJbmBGYssPoH-9v1igqGKitRpfxTcMqZcDtoJYqHy_sGt7it_nhGKD4NJOP51mtqwE2vCGCfF-xr0oLvBDfhe2v_pwvuqylTIyHqyZnl1GpiSEyXIxvB-88fJKDw46&amp;csui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lient=safari&amp;hl=en-gb&amp;cs=0&amp;sca_esv=90792164865d8ba1&amp;q=Talented+Athlete+and+Coach+Pathway&amp;sa=X&amp;ved=2ahUKEwi879jylIqPAxVgYEEAHQE_PZcQxccNegQIRRAB&amp;mstk=AUtExfBYmfiSgXHVNIJ9Y1BanpewpcYGl7L2AfS_ICNzdETEuaky6w6KblZKxCAXmNdt4m2PfTpJbmBGYssPoH-9v1igqGKitRpfxTcMqZcDtoJYqHy_sGt7it_nhGKD4NJOP51mtqwE2vCGCfF-xr0oLvBDfhe2v_pwvuqylTIyHqyZnl1GpiSEyXIxvB-88fJKDw46&amp;csui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lient=safari&amp;hl=en-gb&amp;cs=0&amp;sca_esv=90792164865d8ba1&amp;q=Safeguarding+standards&amp;sa=X&amp;ved=2ahUKEwi879jylIqPAxVgYEEAHQE_PZcQxccNegQIWBAB&amp;mstk=AUtExfBYmfiSgXHVNIJ9Y1BanpewpcYGl7L2AfS_ICNzdETEuaky6w6KblZKxCAXmNdt4m2PfTpJbmBGYssPoH-9v1igqGKitRpfxTcMqZcDtoJYqHy_sGt7it_nhGKD4NJOP51mtqwE2vCGCfF-xr0oLvBDfhe2v_pwvuqylTIyHqyZnl1GpiSEyXIxvB-88fJKDw46&amp;csui=3" TargetMode="External"/><Relationship Id="rId5" Type="http://schemas.openxmlformats.org/officeDocument/2006/relationships/hyperlink" Target="https://www.google.com/search?client=safari&amp;hl=en-gb&amp;cs=0&amp;sca_esv=90792164865d8ba1&amp;q=Youth+Talent+Programme&amp;sa=X&amp;ved=2ahUKEwi879jylIqPAxVgYEEAHQE_PZcQxccNegQIGBAB&amp;mstk=AUtExfBYmfiSgXHVNIJ9Y1BanpewpcYGl7L2AfS_ICNzdETEuaky6w6KblZKxCAXmNdt4m2PfTpJbmBGYssPoH-9v1igqGKitRpfxTcMqZcDtoJYqHy_sGt7it_nhGKD4NJOP51mtqwE2vCGCfF-xr0oLvBDfhe2v_pwvuqylTIyHqyZnl1GpiSEyXIxvB-88fJKDw46&amp;csui=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Millett</dc:creator>
  <cp:keywords/>
  <dc:description/>
  <cp:lastModifiedBy>David Millett</cp:lastModifiedBy>
  <cp:revision>1</cp:revision>
  <dcterms:created xsi:type="dcterms:W3CDTF">2025-08-14T11:15:00Z</dcterms:created>
  <dcterms:modified xsi:type="dcterms:W3CDTF">2025-08-14T11:20:00Z</dcterms:modified>
</cp:coreProperties>
</file>